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BC" w:rsidRDefault="00E759BC" w:rsidP="00E759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   РАБОТЫ </w:t>
      </w:r>
    </w:p>
    <w:p w:rsidR="00E759BC" w:rsidRDefault="00E759BC" w:rsidP="00E759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МОУ «ДЕТСКИЙ ДОМ с. ВЕШКЕЛИЦА»</w:t>
      </w:r>
    </w:p>
    <w:p w:rsidR="00E759BC" w:rsidRDefault="005259A9" w:rsidP="00E759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2014-2015</w:t>
      </w:r>
      <w:r w:rsidR="00E759B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E759BC" w:rsidRDefault="00E759BC" w:rsidP="00E759B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1</w:t>
      </w:r>
    </w:p>
    <w:p w:rsidR="00E759BC" w:rsidRDefault="00E759BC" w:rsidP="00E759B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УЧЕБНО-ВОСПИТАТЕЛЬНОГО ПРОЦЕССА</w:t>
      </w:r>
    </w:p>
    <w:p w:rsidR="00E759BC" w:rsidRDefault="00E759BC" w:rsidP="00E759BC">
      <w:pPr>
        <w:pStyle w:val="a3"/>
        <w:numPr>
          <w:ilvl w:val="1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 ОРГАНИЗАЦИЯ ДЕЯТЕЛЬНОСТИ КОЛЛЕГИАЛЬНЫХ И АДМИНИСТРАТИВНЫХ ОРГАНОВ УПРАВЛЕНИЯ ОУ</w:t>
      </w:r>
    </w:p>
    <w:p w:rsidR="00E759BC" w:rsidRDefault="00E759BC" w:rsidP="00E759BC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3709"/>
        <w:gridCol w:w="2280"/>
        <w:gridCol w:w="2340"/>
      </w:tblGrid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собраний трудового коллектива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председатель ПК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совещаний при директоре по вопросам деятельности ОУ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педагогических советов: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начало учебного года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тематических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итоговый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воспитанников по текущим вопросам функционирования ОУ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председатель Совета воспитанников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общих собраний с воспитанниками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административных планерок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профсоюзных собраний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ПК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ПК</w:t>
            </w:r>
          </w:p>
        </w:tc>
      </w:tr>
    </w:tbl>
    <w:p w:rsidR="00E759BC" w:rsidRDefault="00E759BC" w:rsidP="00E759BC">
      <w:pPr>
        <w:pStyle w:val="a3"/>
        <w:ind w:left="360"/>
        <w:rPr>
          <w:rFonts w:ascii="Times New Roman" w:hAnsi="Times New Roman"/>
        </w:rPr>
      </w:pPr>
    </w:p>
    <w:p w:rsidR="00E759BC" w:rsidRDefault="00E759BC" w:rsidP="00E759BC">
      <w:pPr>
        <w:pStyle w:val="a3"/>
        <w:numPr>
          <w:ilvl w:val="1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МЕРОПРИЯТИЯ ПО ОРГАНИЗАЦИИ ФУНКЦИОНИРОВАНИЯ ОУ</w:t>
      </w:r>
    </w:p>
    <w:p w:rsidR="00E759BC" w:rsidRDefault="00E759BC" w:rsidP="00E759BC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3723"/>
        <w:gridCol w:w="2303"/>
        <w:gridCol w:w="2303"/>
      </w:tblGrid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функциональных обязанностей между членами администрации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Совета воспитанников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 w:rsidP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педагог-организатор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методического объединения воспитателей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руководитель МО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пропаганде ЗОЖ и профилактике вредных привычек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профилактике правонарушений, беспризорности, СПИДа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работы по </w:t>
            </w:r>
            <w:r>
              <w:rPr>
                <w:rFonts w:ascii="Times New Roman" w:hAnsi="Times New Roman"/>
              </w:rPr>
              <w:lastRenderedPageBreak/>
              <w:t>профилактике детского травматизма, пропаганде ПДД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Май-август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lastRenderedPageBreak/>
              <w:t>УВР, зам. директора по безопасности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физическому воспитанию воспитанников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физической культуре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спортивно-массовой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подготовке и проведению летней оздоровительной кампании на текущий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деятельности по противопожарной безопасности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обеспечению электробезопасности и профилактике электротравматизма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антитеррористической защищенности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вопросам по ГО, предупреждению и ликвидации ЧС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укреплению материально-технической базы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библиотеки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проведению каникул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неделя перед каникулами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курсовой переподготовки педагогических кадров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Информационно-аналитическая деятельность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на начало учебного года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на  конец учебного года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материальной базе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количестве педагогических работников,  воспитанников на начало учебного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 w:rsidP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муниципальному заданию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 на текущий учебный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расчетов, смет к ремонту на следующий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заявок на оборудование, инвентарь, мебель, рабочие тетради по предметам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трудоустройстве выпускников 9,11 классов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социальных педагогов, психолога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педагог-психолог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заместителя директора по УВР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воспитательной работы ОУ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</w:rPr>
              <w:lastRenderedPageBreak/>
              <w:t>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 летней оздоровительной кампании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охране труда и технике безопасности в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укреплению материально-технической базы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библиотеки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организации питания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Технолог, бухгалтер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состоянии физического развития, здоровья воспитанников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(по итогам диспансеризации)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травматизме за текущий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зам. директора по безопасности</w:t>
            </w:r>
          </w:p>
        </w:tc>
      </w:tr>
      <w:tr w:rsidR="00E759BC" w:rsidTr="00E759BC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спортивно-массовой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несовершеннолетних, состоящих на учете в ПДН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несовершеннолетних, обучающихся, систематически пропускающих учебные занятия без уважительной причины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профилактике правонарушений, беспризорности, безнадзорности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профилактике употребления ПАВ, вредных привычек, пропаганде ЗОЖ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предупреждению ДДТТ, пропаганде ПДД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УВР, зам. директора по безопасности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прохождении курсовой переподготовки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E759BC" w:rsidTr="00E759B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 по итогам внутриучрежденческого контроля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</w:tbl>
    <w:p w:rsidR="00E759BC" w:rsidRDefault="00E759BC" w:rsidP="00E759BC">
      <w:pPr>
        <w:rPr>
          <w:rFonts w:ascii="Times New Roman" w:hAnsi="Times New Roman"/>
        </w:rPr>
      </w:pPr>
    </w:p>
    <w:p w:rsidR="00E759BC" w:rsidRDefault="00E759BC" w:rsidP="00E759BC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РАЗДЕЛ 2</w:t>
      </w:r>
    </w:p>
    <w:p w:rsidR="00E759BC" w:rsidRDefault="00E759BC" w:rsidP="00E759BC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ОРГАНИЗАЦИЯ  ДЕЯТЕЛЬНОСТИ, НАПРАВЛЕННОЙ НА ОБЕСПЕЧЕНИЕ ДОСТУПНОСТИ ОБЩЕГО ОБРАЗОВАНИЯ</w:t>
      </w:r>
    </w:p>
    <w:p w:rsidR="00E759BC" w:rsidRDefault="00E759BC" w:rsidP="00E75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 ОРГАНИЗАЦИЯ МЕРОПРИЯТИЙ ПО ВСЕОБУЧУ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543"/>
        <w:gridCol w:w="2393"/>
        <w:gridCol w:w="2393"/>
      </w:tblGrid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E759BC" w:rsidTr="00E759BC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Реализация требований к организации образовательного процесса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годового календарного учебного графика детского дома на текущий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анализу и проверке календарно-тематического </w:t>
            </w:r>
            <w:r>
              <w:rPr>
                <w:rFonts w:ascii="Times New Roman" w:hAnsi="Times New Roman"/>
              </w:rPr>
              <w:lastRenderedPageBreak/>
              <w:t>планирования воспитателей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 - 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расписания работы кружков, спортивных секций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требований по вопросам охвата детей общим образованием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посещаемости школы учащимися, состоящими на учете в ПДН и на внутриучрежденческом контроле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базы данных по выпускникам 11 классов для проведения ЕГЭ</w:t>
            </w:r>
            <w:r w:rsidR="006F4179">
              <w:rPr>
                <w:rFonts w:ascii="Times New Roman" w:hAnsi="Times New Roman"/>
              </w:rPr>
              <w:t>, ГИА</w:t>
            </w:r>
            <w:r>
              <w:rPr>
                <w:rFonts w:ascii="Times New Roman" w:hAnsi="Times New Roman"/>
              </w:rPr>
              <w:t xml:space="preserve"> в текущем году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Реализация требований по формам получения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организации индивидуального обучения на дому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Август-сентябрь. 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ведением журнала учета проведения занятий с детьми, находящимися на индивидуальном обучении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ведения планов</w:t>
            </w:r>
            <w:r w:rsidR="00E759BC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="00E759BC">
              <w:rPr>
                <w:rFonts w:ascii="Times New Roman" w:hAnsi="Times New Roman"/>
              </w:rPr>
              <w:t xml:space="preserve"> воспитателей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</w:tbl>
    <w:p w:rsidR="00E759BC" w:rsidRDefault="00E759BC" w:rsidP="00E759BC">
      <w:pPr>
        <w:rPr>
          <w:rFonts w:ascii="Times New Roman" w:hAnsi="Times New Roman"/>
        </w:rPr>
      </w:pPr>
    </w:p>
    <w:p w:rsidR="00E759BC" w:rsidRDefault="00E759BC" w:rsidP="00E759B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 ОРГАНИЗАЦИЯ МЕРОПРИЯТИЙ ПО ФОРМИРОВАНИЮ    ЗДОРОВЬЕСБЕРЕГАЮЩЕГО ПРОСТРАНСТВА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3367"/>
        <w:gridCol w:w="2334"/>
        <w:gridCol w:w="2318"/>
      </w:tblGrid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E759BC" w:rsidTr="00E759BC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Реализация требований к организации образовательного процесса 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организации работы специальных медицинских групп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Август. 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медицинский работник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качеством приготовления пищи, соблюдением санитарно-гигиенических требований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технолог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работник,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бракеражная комиссия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соблюдением санитарно-гигиенических требований: 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тренажерном зале;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учебном классе;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дополнительных общественных помещениях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 w:rsidP="006F4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 контроля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по ОТ и ТБ с воспитанниками в учебное время, во время проведения внеклассных, культурно-массовых, спортивных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безопасности, воспитатели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медицинских осмотров 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 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 работник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соц. педагог, воспитатели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</w:t>
            </w:r>
            <w:r>
              <w:rPr>
                <w:rFonts w:ascii="Times New Roman" w:hAnsi="Times New Roman"/>
              </w:rPr>
              <w:lastRenderedPageBreak/>
              <w:t>профилактике вредных привычек, пропаганде ЗОЖ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года по </w:t>
            </w:r>
            <w:r>
              <w:rPr>
                <w:rFonts w:ascii="Times New Roman" w:hAnsi="Times New Roman"/>
              </w:rPr>
              <w:lastRenderedPageBreak/>
              <w:t>отдельному плану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</w:rPr>
              <w:lastRenderedPageBreak/>
              <w:t>УВР, соц. педагог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безопасности,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проведению предупредительных мер режима безопасности, предупреждению  террористических актов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внеучебной деятельности по внедрению технологии обучения здоровьесбережению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физкультурно-спортивной работы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спорту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759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состояния здоровья и физического развития 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 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 по дальнейшему развитию сети дополнительного физкультурного образования  увеличению контингента воспитанников, задействованного в сфере физкультурно-спортивных услуг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физической культуре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программ производственного контроля  за соблюдением санитарных правил и проведением санитарно-эпидемиологических (профилактических)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</w:t>
            </w:r>
          </w:p>
        </w:tc>
      </w:tr>
      <w:tr w:rsidR="00E759BC" w:rsidTr="00E759BC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требований по трудоустройству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информационных данных по итогам поступления, занятости, трудоустройство выпускников 9 классов. Сбор подтверждающих документов.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 педагог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информационных данных по итогам зачисления в 10 класс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информационных данных по итогам поступления, занятости, трудоустройства выпускников 11 классов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E759BC" w:rsidTr="00E759BC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Охрана детства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соблюдению требований законодательства по вопросам охраны детства, правам ребенка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 w:rsidP="006F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 педагог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информационно-разъяснительной работы с воспитанниками по вопросам охраны детства, правам ребенка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 w:rsidP="006F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информационно-разъяснительной работы с педагогическими работниками по вопросам охраны детства, правам ребенка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 w:rsidP="006F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E759BC" w:rsidTr="00E759B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совместной деятельности с центром по работе с населением в области охраны прав детства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соц. педагог</w:t>
            </w:r>
          </w:p>
        </w:tc>
      </w:tr>
    </w:tbl>
    <w:p w:rsidR="00E759BC" w:rsidRDefault="00E759BC" w:rsidP="00E759BC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РАЗДЕЛ 3</w:t>
      </w:r>
    </w:p>
    <w:p w:rsidR="00E759BC" w:rsidRDefault="00E759BC" w:rsidP="00E759BC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РАБОТА С ПЕДАГОГИЧЕСКИМИ КАДРАМИ</w:t>
      </w:r>
    </w:p>
    <w:p w:rsidR="00E759BC" w:rsidRPr="006F4179" w:rsidRDefault="00E759BC" w:rsidP="00E759BC">
      <w:pPr>
        <w:numPr>
          <w:ilvl w:val="1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 ОРГАНИЗАЦИЯ ПЕДАГОГИЧЕСКОЙ ДЕЯТЕЛЬНОСТИ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439"/>
        <w:gridCol w:w="2303"/>
        <w:gridCol w:w="2303"/>
      </w:tblGrid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E759BC" w:rsidTr="00E759BC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Организационно-методическая работа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 w:rsidP="006F41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Укомплектование ОО</w:t>
            </w:r>
            <w:r w:rsidR="00E759BC">
              <w:rPr>
                <w:rFonts w:ascii="Times New Roman" w:hAnsi="Times New Roman"/>
              </w:rPr>
              <w:t xml:space="preserve"> педагогическими кадрами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календарно-тематического планирования по проекту «РОСТ»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Август-сентябрь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и утверждение плана воспитательной работы учреждения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календарно-тематического планирования кружковой и спортивно-оздоровительной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со специалистами, приступившими к работе после отпуска по уходу за ребенком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составление графика взаимного посещения воспитательных мероприятий и контроль за выполнением графика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январь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выполнению единых требований к ведению документации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6F417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требований к организации и проведению режимных моментов и должностных обязанностей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педагогических работников в профессиональных </w:t>
            </w:r>
            <w:r>
              <w:rPr>
                <w:rFonts w:ascii="Times New Roman" w:hAnsi="Times New Roman"/>
              </w:rPr>
              <w:lastRenderedPageBreak/>
              <w:t>конкурсах районного, республиканского уровней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педагогических работников в проведении педагогических советов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отчетности по основным направлениям деятельности в соответствии с функциональными обязанностями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ознакомление с изменениями, дополнениями в нормативно-правовой базе, регламентирующей функционирование образовательного учреждения по основным вопросам его деятельности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E759BC" w:rsidTr="00E759BC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квалификации, курсовая переподготовка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аттестации педагогических работников в прошедшем году и составление графика аттестации на текущий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графика открытых занятий по темам самообразования, планирование и организация проведения открытых занятий, мероприятий воспитателями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конференций, методических семинаров, тематических консультаций, занятий творчески работающих педагогов  района, республики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курсовой переподготовки за прошедший год и организация курсовой переподготовки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зам директора по УВР 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воспитателей к успешному прохождению аттестации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Изучение, обобщение и распространение передового опыта в практике работы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организации издательско-печатной деятельности педагогических работников по обобщению опыта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обучения, проведение инструктажей по вопросам безопасности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обучения педагогических работников по вопросам ГО и ЧС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Зам. директора по безопасности</w:t>
            </w: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обучения и </w:t>
            </w:r>
            <w:r>
              <w:rPr>
                <w:rFonts w:ascii="Times New Roman" w:hAnsi="Times New Roman"/>
              </w:rPr>
              <w:lastRenderedPageBreak/>
              <w:t>проведение инструктажей по вопросам предупреждения террористических актов, организации работ по безопасности ОУ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и проведение инструктажей по вопросам ОТ и ТБ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и проведение инструктажей по вопросам пожарной и электробезопасности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и проведение инструктажей по вопросам ПДД и профилактики ДДТТ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по контролю за выполнением правил безопасного поведения воспитанников во время учебно-воспитательного процесса, расследованию несчастных случаев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безопасности, </w:t>
            </w: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по контролю за соблюдением санитарно-гигиенических норм и правил при организации учебно-воспитательного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по проведению инструктажей по ОТ и ТБ с детьми во внеурочное время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безопасности,        зам. директора по УВР</w:t>
            </w: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E759BC" w:rsidRDefault="00E759BC" w:rsidP="00E759BC">
      <w:pPr>
        <w:ind w:left="360"/>
        <w:rPr>
          <w:rFonts w:ascii="Times New Roman" w:hAnsi="Times New Roman"/>
        </w:rPr>
      </w:pPr>
    </w:p>
    <w:p w:rsidR="00E759BC" w:rsidRDefault="00E759BC" w:rsidP="00E759BC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РАЗДЕЛ 4</w:t>
      </w:r>
    </w:p>
    <w:p w:rsidR="00E759BC" w:rsidRDefault="00E759BC" w:rsidP="00E759BC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ДЕЯТЕЛЬНОСТЬ ПЕДАГОГИЧЕСКОГО КОЛЛЕКТИВА, НАПРАВЛЕННАЯ НА СОВЕРШЕНСТВОВАНИЕ ОБРАЗОВАТЕЛЬНОГО ПРОЦЕССА</w:t>
      </w:r>
    </w:p>
    <w:p w:rsidR="00E759BC" w:rsidRDefault="00E759BC" w:rsidP="00E759BC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439"/>
        <w:gridCol w:w="2303"/>
        <w:gridCol w:w="2303"/>
      </w:tblGrid>
      <w:tr w:rsidR="00E759BC" w:rsidTr="00E759BC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практической деятельности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первенств детского дома по следующим видам спорта: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волейбол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-баскетбол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футбол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легкая атлетика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шахматы</w:t>
            </w:r>
          </w:p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настольный теннис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УВР, </w:t>
            </w:r>
          </w:p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мероприятий физкультурно-спортивной направленности, спортивно-массовых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физической культуре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команд в районных, спортивных соревнованиях, мероприятиях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района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физической культуре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инструктажей по ОТ и ТБ в системе дополнительного образования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по вовлечению несовершеннолетних, состоящих на различного рода профилактическом учете и имеющих отклонения от норм поведения, в работу кружков, спортивных секций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Сентябрь. 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="003942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="003942D0"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E759BC" w:rsidTr="00E759BC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по ОТ и ТБ, профилактике травматизма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инструктажей по ОТ и ТБ в системе дополнительного образования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</w:tr>
    </w:tbl>
    <w:p w:rsidR="00E759BC" w:rsidRDefault="00E759BC" w:rsidP="00E759BC">
      <w:pPr>
        <w:tabs>
          <w:tab w:val="left" w:pos="1395"/>
        </w:tabs>
        <w:rPr>
          <w:rFonts w:ascii="Times New Roman" w:hAnsi="Times New Roman"/>
          <w:i/>
          <w:sz w:val="28"/>
          <w:szCs w:val="28"/>
        </w:rPr>
      </w:pPr>
    </w:p>
    <w:p w:rsidR="00E759BC" w:rsidRDefault="00E759BC" w:rsidP="00E759BC">
      <w:pPr>
        <w:tabs>
          <w:tab w:val="left" w:pos="139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4.1  ИНФОРМАТИЗАЦИЯ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439"/>
        <w:gridCol w:w="2303"/>
        <w:gridCol w:w="2303"/>
      </w:tblGrid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Организационное направление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контроля за выполнением мероприятий, связанных с защитой информации и недопущения несанкционированного доступа в информационную сеть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УВР, ответственный за информатизацию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рекомендаций к тематическому планированию воспитательных занятий с учетом необходимости формирования элементов информационной культуры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УВР, ответственный за информатизацию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нормативно-правовыми и инструктивно-методическими материалами по информатизации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ответственный за информатизацию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объединений воспитателей, использующих в своем творчестве элементы медиаобразования, компьютерные технологии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педагог-организатор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Методическая работа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опыта работы ОУ по реализации программы информатизации учебно-воспитательного процесса на различных семинарах, конференциях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ответственный за информатизацию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3942D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опыта работы и разработок воспитателей и сотрудников по вопросам образования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 педагог-организатор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кадрами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поддержка деятельности  сотрудников, интересующихся проблемами информатизации образования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УВР, ответственный за информатизацию 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электронной почты высокоскоростного доступа в Интернет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 ремонта, сервисного обслуживания оборудования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АХЧ, директор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ресурсов для оснащения ОУ аудио- и видеотехникой, оргтехникой, компьютерами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режима обучения и соблюдения ОТ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вводного инструктажа и инструктажей на рабочем месте по ОТ и ТБ с воспитанниками в соответствии с требованиями под роспись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январь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санитарно-гигиенических норм и правил в компьютерном классе: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-рабочее место воспитанника;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-освещенность;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-микроклимат;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-качество санитарной уборки (ежедневная влажная уборка, генеральная уборка)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безопасности, зам. директора по АХЧ 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правил пожарной и электробезопасности в кабинетах ИВТ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безопасности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безопасной работой компьютерной оргтехники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</w:tbl>
    <w:p w:rsidR="00E759BC" w:rsidRDefault="00E759BC" w:rsidP="00E759BC">
      <w:pPr>
        <w:tabs>
          <w:tab w:val="left" w:pos="1395"/>
        </w:tabs>
        <w:rPr>
          <w:rFonts w:ascii="Times New Roman" w:hAnsi="Times New Roman"/>
          <w:b/>
          <w:i/>
          <w:sz w:val="32"/>
          <w:szCs w:val="32"/>
        </w:rPr>
      </w:pPr>
    </w:p>
    <w:p w:rsidR="00E759BC" w:rsidRDefault="00E759BC" w:rsidP="00E759BC">
      <w:pPr>
        <w:tabs>
          <w:tab w:val="left" w:pos="1395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РАЗДЕЛ 5 </w:t>
      </w:r>
    </w:p>
    <w:p w:rsidR="00E759BC" w:rsidRDefault="00E759BC" w:rsidP="00E759BC">
      <w:pPr>
        <w:tabs>
          <w:tab w:val="left" w:pos="1395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ОРГАНИЗАЦИЯ ДЕЯТЕЛЬНОСТИ ПО СОВЕРШЕНСТВОВАНИЮ ВОСПИТАТЕЛЬНОЙ РАБОТЫ ОУ</w:t>
      </w:r>
    </w:p>
    <w:p w:rsidR="00E759BC" w:rsidRDefault="00E759BC" w:rsidP="00E759BC">
      <w:pPr>
        <w:tabs>
          <w:tab w:val="left" w:pos="139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5.1 ОРГАНИЗАЦИЯ ДЕЯТЕЛЬНОСТИ ОРГАНОВ САМОУПРАВЛЕНИЯ ПО ФОРМИРОВАНИЮ АКТИВНОЙ ЖИЗНЕННОЙ ПОЗИЦИИ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439"/>
        <w:gridCol w:w="2303"/>
        <w:gridCol w:w="2303"/>
      </w:tblGrid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Совета воспитанников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педагог-организатор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тренажерного зала: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помощи в проведении школьных спортивных соревнований;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помощи в проведении спортивно-массовых мероприятий;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соревнованиях, оборонно-спортивных играх районного, республиканского  уровня;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спортивных мероприятий детского дома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физической культуре</w:t>
            </w:r>
          </w:p>
        </w:tc>
      </w:tr>
    </w:tbl>
    <w:p w:rsidR="00E759BC" w:rsidRDefault="00E759BC" w:rsidP="00E759BC">
      <w:pPr>
        <w:tabs>
          <w:tab w:val="left" w:pos="1395"/>
        </w:tabs>
        <w:rPr>
          <w:rFonts w:ascii="Times New Roman" w:hAnsi="Times New Roman"/>
        </w:rPr>
      </w:pPr>
    </w:p>
    <w:p w:rsidR="00E759BC" w:rsidRDefault="00E759BC" w:rsidP="00E759BC">
      <w:pPr>
        <w:numPr>
          <w:ilvl w:val="1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   ОРГАНИЗАЦИЯ МЕРОПРИЯТИЙ ПО ПРОПАГАНДЕ ЗДОРОВОГО ОБРАЗА ЖИЗНИ, ПРОФИЛАКТИКЕ ВРЕДНЫХ ПРИВЫЧЕК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439"/>
        <w:gridCol w:w="2303"/>
        <w:gridCol w:w="2303"/>
      </w:tblGrid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Организационно-распорядительная деятельность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пропаганде здорового образа жизни на текущий учебный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по выполнению требований санитарно-гигиенических норм к организации учебно-воспитательного процесса: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утверждение календарного плана-графика на текущий год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составление расписания с учетом предотвращения </w:t>
            </w:r>
            <w:r>
              <w:rPr>
                <w:rFonts w:ascii="Times New Roman" w:hAnsi="Times New Roman"/>
              </w:rPr>
              <w:lastRenderedPageBreak/>
              <w:t>перегрузки с учебными занятиями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светового, теплового, воздушного режима в учебных кабинетах, дополнительных помещениях</w:t>
            </w:r>
          </w:p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санитарно-гигиенического состояния помещений, пищеблока, тренажерного зала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 - 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УВР, 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организации летней оздоровительной работы на летний период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сбалансированного питания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контролю за соблюдением санитарно-гигиенических норм и требований к условиям работы с компьютерной техникой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проведение внеурочной деятельности по формированию здорового образа жизни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спортивных секций, творческих объединений социально-педагогической направленности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 по привлечению контингента воспитанников к систематическим занятиям физической культурой и спортом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Сентябрь. 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инструктор по физической культуре, социальный педагог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проведение спортивных соревнований первенства детского дома по видам спорта: волейбол, баскетбол, футбол, легкая атлетика, настольный теннис, «Веселые старты»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районных, республиканских спортивных соревнованиях, конкурсах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проведение оборонно-спортивных и физкультурно-массовых мероприятий: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защиты детей;</w:t>
            </w:r>
          </w:p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Дни здоровья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физической культуре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проведение физкультурно-массовых мероприятий в рамках летней оздоровительной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инструктор по физической культуре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единых воспитательных часов по пропаганде ЗОЖ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работы детского дома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воспитатели, социальный педагог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единых воспитательных часов по профилактике наркомании, табакокурения, алкоголизма, использования ПАВ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интеллектуальных игр, викторин по темам ЗОЖ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конкурсов, выставок рисунков, плакатов по тематике ЗОЖ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работы детского дома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мультимедийных средств в проведении агитационно-пропагандистской работы по пропаганде ЗОЖ, профилактике вредных привычек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Медицинская и гигиеническая профилактика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состояния физического развития, здоровья воспитанников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 работники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углубленных медицинских осмотров, лечебно-профилактических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 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бесед, просмотр видеофильмов по профилактике табакокурения, употребления спиртных напитков, использования ПАВ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воспитатели, медицинские  работники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по гигиене тела, закаливанию, возрастным особенностям организма воспитанников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Мед. работники, воспитатели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обеспечением выполнения программ производственного контроля за соблюдением санитарных правил и проведением санитарно-эпидемиологических (профилактических)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 директора по АХЧ медицинские работники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индивидуальных бесед, консультаций с воспитанниками, склонными к табакокурению, употреблению спиртных напитков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педагог, мед. работники, воспитатели</w:t>
            </w:r>
          </w:p>
        </w:tc>
      </w:tr>
    </w:tbl>
    <w:p w:rsidR="00E759BC" w:rsidRDefault="00E759BC" w:rsidP="00E759BC">
      <w:pPr>
        <w:rPr>
          <w:rFonts w:ascii="Times New Roman" w:hAnsi="Times New Roman"/>
        </w:rPr>
      </w:pPr>
    </w:p>
    <w:p w:rsidR="00E759BC" w:rsidRDefault="00E759BC" w:rsidP="00E759B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5.3 ОРГАНИЗАЦИЯ МЕРОПРИЯТИЙ ПО ПРОФИЛАКТИКЕ ПРАВОНАРУШЕНИЙ, БЕСПРИЗОРНОСТИ И БЕЗНАДЗОРНОСТИ НЕСОВЕРШЕННОЛЕТНИХ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439"/>
        <w:gridCol w:w="2303"/>
        <w:gridCol w:w="2303"/>
      </w:tblGrid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Организационно-распорядительная деятельность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профилактике правонарушений, беспризорности и безнадзорности на текущий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эффективного взаимодействия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реализация комплекса мер по обеспечению общественно полезной занятости несовершеннолетних в течение учебного года и в летний период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рассмотрение вопросов профилактики правонарушений и безнадзорности на заседаниях педагогических советов, совещаниях при директоре детского дома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летнего отдыха и занятости несовершеннолетних, состоящих на учете в ПДН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педагог, воспитатели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нового состава Комитета по профилактике правонарушений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директор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воспитательной направленности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досуговой деятельности по месту жительства и привлечение к проведению культурно-массовых общественных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воспитатели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по вовлечению несовершеннолетних, состоящих на различного рода профилактическом учете и имеющих отклонения от норм поведения, в работу творческих объединений, спортивные секции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воспитатели, социальный педагог, педагог-организатор, инструктор по физической культуре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единых воспитательных часов по профилактике правонарушений, беспризорности, безнадзорности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плану работу 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педагог, воспитатели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единых воспитательных часов по профилактике СПИДа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плану работы ОУ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социальный педагог, воспитатели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выставок рисунков, плакатов, газет по тематике профилактики СПИДа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видео- и мультимедийных средств в </w:t>
            </w:r>
            <w:r>
              <w:rPr>
                <w:rFonts w:ascii="Times New Roman" w:hAnsi="Times New Roman"/>
              </w:rPr>
              <w:lastRenderedPageBreak/>
              <w:t>проведении мероприятий по профилактике СПИДа, правонарушений, беспризорности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методических семинаров для воспитателей по вопросам изучения нормативно-правовой базы по профилактике правонарушений, безнадзорности, беспризорности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Коррекционная работа с детьми «группы риска»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социальный педагог, педагог-психолог, педагог-организатор, администрация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социально-психологической службы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индивидуальной профилактической работы с воспитанниками, находящимися в социально опасном положении, имеющими проблемы в поведении, обучении, развитии и социальной адаптации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педагог-психолог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информационно-разъяснительной работы с воспитанниками и сотрудниками по вопросам профилактики правонарушений, беспризорности и безнадзорности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</w:tbl>
    <w:p w:rsidR="00E759BC" w:rsidRDefault="00E759BC" w:rsidP="00E759BC">
      <w:pPr>
        <w:rPr>
          <w:rFonts w:ascii="Times New Roman" w:hAnsi="Times New Roman"/>
        </w:rPr>
      </w:pPr>
    </w:p>
    <w:p w:rsidR="00E759BC" w:rsidRDefault="00E759BC" w:rsidP="00E759BC">
      <w:pPr>
        <w:numPr>
          <w:ilvl w:val="0"/>
          <w:numId w:val="5"/>
        </w:num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ОРГАНИЗАЦИЯ ДЕЯТЕЛЬНОСТИ ПО ОБЕСПЕЧЕНИЮ БЕЗОПАСНОГО РЕЖИМА ФУНКЦИОНИРОВАНИЯ ОУ</w:t>
      </w:r>
    </w:p>
    <w:p w:rsidR="00E759BC" w:rsidRDefault="00E759BC" w:rsidP="00E759BC">
      <w:pPr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6.1 ОРГАНИЗАЦИЯ РАБОТ ПО БЕЗОПАСНОСТИ И КОМФОРТНОСТИ ОБРАЗОВАТЕЛЬНОГО УЧРЕЖДЕНИЯ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439"/>
        <w:gridCol w:w="2303"/>
        <w:gridCol w:w="2303"/>
      </w:tblGrid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Безопасность и надежность здания, инженерного оборудования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качественной подготовки и приема ОУ к новому учебному году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общего технического осмотра здания и сооружений с составлением акта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январь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заместители директора по безопасности, АХЧ 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проверки работоспособности смонтированной автоматической пожарной сигнализации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проведение испытаний защитного </w:t>
            </w:r>
            <w:r>
              <w:rPr>
                <w:rFonts w:ascii="Times New Roman" w:hAnsi="Times New Roman"/>
              </w:rPr>
              <w:lastRenderedPageBreak/>
              <w:t>заземления, изоляции электрических проводов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в 3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безопасности, </w:t>
            </w:r>
            <w:r>
              <w:rPr>
                <w:rFonts w:ascii="Times New Roman" w:hAnsi="Times New Roman"/>
              </w:rPr>
              <w:lastRenderedPageBreak/>
              <w:t>директор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проверки готовности теплосетей к отопительному сезону, организация их технического обслуживания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 директора по безопасности, АХЧ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Безопасное устройство и эксплуатация учебно-производственного оборудования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испытаний спортивного оборудования, инвентаря тренажерного зала, оформление актами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- 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приемке ОУ, директор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исправности и проведение испытания электрооборудования на кухне, в игровых, прачечной, швейном цехе, оформление актами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текущего ремонта инженерного оборудования, электрооборудования в пищеблоке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текущего ремонта технических средств обучения, компьютерной оргтехники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Санитарно-гигиеническое состояние участка при детском доме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поддержания участка в соответствии с санитарно-гигиеническими нормами и требованиями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Сентябрь-апрель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поддержания спортивных сооружений участка при детском доме в исправном состоянии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санитарно-гигиенического состояния участка в части соблюдения мер пожарной безопасности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апрель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Соответствие учебных и дополнительных помещений требованиям ОТ и ТБ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наличия в специализированных кабинетах уголков о технике безопасности, инструкций по технике безопасности при работе в данном кабинете; наличие первичных средств пожаротушения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наличия в тренажерном зале, дополнительных помещениях уголков по технике безопасности, инструкций по технике </w:t>
            </w:r>
            <w:r>
              <w:rPr>
                <w:rFonts w:ascii="Times New Roman" w:hAnsi="Times New Roman"/>
              </w:rPr>
              <w:lastRenderedPageBreak/>
              <w:t>безопасности при работе в данном помещении, наличие первичных средств пожаротушения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обеспечение медицинского кабинета оборудованием, инструментами, медикаментами по оказанию первой медицинской помощи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правильности хранения легковоспламеняющихся веществ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Лето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</w:tbl>
    <w:p w:rsidR="00E759BC" w:rsidRDefault="00E759BC" w:rsidP="00E759BC">
      <w:pPr>
        <w:ind w:left="1080"/>
        <w:rPr>
          <w:rFonts w:ascii="Times New Roman" w:hAnsi="Times New Roman"/>
        </w:rPr>
      </w:pPr>
    </w:p>
    <w:p w:rsidR="00E759BC" w:rsidRPr="003942D0" w:rsidRDefault="00E759BC" w:rsidP="00E759BC">
      <w:pPr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6.2 ОРГАНИЗАЦИЯ И ПЛАНИРОВАНИЕ РАБОТ ПО ОХРАНЕ ТРУДА (ПО ОТДЕЛЬНОМУ ПЛАНУ)</w:t>
      </w:r>
    </w:p>
    <w:p w:rsidR="00E759BC" w:rsidRDefault="00E759BC" w:rsidP="00E759BC">
      <w:pPr>
        <w:ind w:left="72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РАЗДЕЛ 8. МЕРОПРИЯТИЯ ПО УКРЕПЛЕНИЮ МАТЕРИАЛЬНО-ТЕХНИЧЕСКОЙ БАЗЫ ОУ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440"/>
        <w:gridCol w:w="2303"/>
        <w:gridCol w:w="2303"/>
      </w:tblGrid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Укрепление учебной базы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Обеспечение электронным и информационным оборудованием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теле-, видео- аппаратурой ОУ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мере поступления денежных средств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дополнительной оргтехникой методического кабинета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компьютерной техникой кабинетов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Обеспечение учебного процесса учебно-методической литературой, другими информационными ресурсами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своевременной подписки на учебные, литературные, профессиональные издания, журналы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мере поступления денежных средств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воспитательного процесса методической литературой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учебного процесса художественной литературой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работы сети Интернет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Обеспечение учебного процесса специальным оборудованием, материалами, инвентарем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спортивным инвентарем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хозяйственным инвентарем для проведения работ по благоустройству территории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 оборудованием, вспомогательными средствами швейного цеха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учебно-развивающими играми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АХЧ, зам. директора по УВР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Укрепление материальной базы вспомогательным оборудованием, инвентарем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Вспомогательное оборудование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пищеблока технологическим оборудованием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Вспомогательный инвентарь, инструмент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строительными материалами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инструментами для проведения текущих ремонтных работ помещений, здания детского дома и др.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спецодеждой учебно-вспомогательного и обслуживающего персонала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7F032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канцтоваров, грамот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 АХЧ, УВР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Укрепление безопасной инфраструктуры ОУ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Обеспечение норм пожарной и антитеррористической безопасности, ГО ЧС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первичными средствами пожаротушения в соответствии с нормами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приобретение и заправка огнетушителей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технического обслуживания автоматической пожарной сигнализации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технического обслуживания системы видеонаблюдения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первичными средствами индивидуальной защиты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Обеспечение норм электробезопасности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своевременная замена люминесцентных ламп в помещениях детского дома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мере необходимости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электромонтер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своевременная замена испорченных электрических розеток, выключателей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мере необходимости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АХЧ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проверка сопротивления изоляции электрических сетей, заземления оборудования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Обеспечение санитарно-гигиенических норм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моющими, дезинфицирующими, обеззараживающими средствами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мере необходимости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хозяйственным инвентарем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санобработки от грызунов и других паразитов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медикаментами, медицинскими инструментами, шприцами и другим медицинским оборудованием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9BC" w:rsidRDefault="00E759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  работники</w:t>
            </w:r>
          </w:p>
        </w:tc>
      </w:tr>
      <w:tr w:rsidR="00E759BC" w:rsidTr="00E759BC">
        <w:trPr>
          <w:trHeight w:val="33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Обеспечение охранных мероприятий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системы видеонаблюдения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</w:t>
            </w:r>
          </w:p>
        </w:tc>
      </w:tr>
      <w:tr w:rsidR="00E759BC" w:rsidTr="00E759BC">
        <w:trPr>
          <w:trHeight w:val="3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пропускного режима в учреждении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BC" w:rsidRDefault="00E759B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безопасности, дежурные администраторы, сторож</w:t>
            </w:r>
          </w:p>
        </w:tc>
      </w:tr>
    </w:tbl>
    <w:p w:rsidR="00E759BC" w:rsidRDefault="00E759BC" w:rsidP="00E759BC">
      <w:pPr>
        <w:rPr>
          <w:rFonts w:ascii="Times New Roman" w:hAnsi="Times New Roman"/>
        </w:rPr>
      </w:pPr>
    </w:p>
    <w:p w:rsidR="00E759BC" w:rsidRDefault="00E759BC" w:rsidP="00E759BC">
      <w:pPr>
        <w:ind w:left="720"/>
        <w:rPr>
          <w:rFonts w:ascii="Times New Roman" w:hAnsi="Times New Roman"/>
        </w:rPr>
      </w:pPr>
    </w:p>
    <w:p w:rsidR="00E759BC" w:rsidRDefault="00E759BC" w:rsidP="00E759BC">
      <w:pPr>
        <w:ind w:left="720"/>
      </w:pPr>
    </w:p>
    <w:p w:rsidR="00F96666" w:rsidRDefault="00F96666"/>
    <w:sectPr w:rsidR="00F96666" w:rsidSect="00F9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96E"/>
    <w:multiLevelType w:val="multilevel"/>
    <w:tmpl w:val="8C32E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4706E2C"/>
    <w:multiLevelType w:val="multilevel"/>
    <w:tmpl w:val="80C22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0CC10A96"/>
    <w:multiLevelType w:val="hybridMultilevel"/>
    <w:tmpl w:val="7F3C9730"/>
    <w:lvl w:ilvl="0" w:tplc="C34CF54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0E97"/>
    <w:multiLevelType w:val="hybridMultilevel"/>
    <w:tmpl w:val="AD8A2308"/>
    <w:lvl w:ilvl="0" w:tplc="EA72D7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E3235"/>
    <w:multiLevelType w:val="hybridMultilevel"/>
    <w:tmpl w:val="3B14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E6FAE"/>
    <w:multiLevelType w:val="hybridMultilevel"/>
    <w:tmpl w:val="334A1750"/>
    <w:lvl w:ilvl="0" w:tplc="6744FC4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57DCB"/>
    <w:multiLevelType w:val="hybridMultilevel"/>
    <w:tmpl w:val="BA64F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36652"/>
    <w:multiLevelType w:val="hybridMultilevel"/>
    <w:tmpl w:val="5626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A3B39"/>
    <w:multiLevelType w:val="hybridMultilevel"/>
    <w:tmpl w:val="73A04CAA"/>
    <w:lvl w:ilvl="0" w:tplc="8DBCF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E737F"/>
    <w:multiLevelType w:val="hybridMultilevel"/>
    <w:tmpl w:val="383A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D025A"/>
    <w:multiLevelType w:val="multilevel"/>
    <w:tmpl w:val="B1A6BC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5C323BF9"/>
    <w:multiLevelType w:val="multilevel"/>
    <w:tmpl w:val="874AA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63C54934"/>
    <w:multiLevelType w:val="hybridMultilevel"/>
    <w:tmpl w:val="2206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8043B"/>
    <w:multiLevelType w:val="hybridMultilevel"/>
    <w:tmpl w:val="73A04CAA"/>
    <w:lvl w:ilvl="0" w:tplc="8DBCF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34CB9"/>
    <w:multiLevelType w:val="hybridMultilevel"/>
    <w:tmpl w:val="73A04CAA"/>
    <w:lvl w:ilvl="0" w:tplc="8DBCF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9BC"/>
    <w:rsid w:val="003942D0"/>
    <w:rsid w:val="00441AD9"/>
    <w:rsid w:val="005259A9"/>
    <w:rsid w:val="006F4179"/>
    <w:rsid w:val="007F0323"/>
    <w:rsid w:val="00935141"/>
    <w:rsid w:val="00BC484F"/>
    <w:rsid w:val="00E0505B"/>
    <w:rsid w:val="00E66A1F"/>
    <w:rsid w:val="00E759BC"/>
    <w:rsid w:val="00E95B53"/>
    <w:rsid w:val="00EC067E"/>
    <w:rsid w:val="00F9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2014-12-21T12:24:00Z</cp:lastPrinted>
  <dcterms:created xsi:type="dcterms:W3CDTF">2014-12-21T09:24:00Z</dcterms:created>
  <dcterms:modified xsi:type="dcterms:W3CDTF">2014-12-21T12:25:00Z</dcterms:modified>
</cp:coreProperties>
</file>